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331" w:before="0" w:after="0"/>
        <w:ind w:left="600" w:right="383" w:hanging="166"/>
        <w:jc w:val="center"/>
        <w:rPr/>
      </w:pPr>
      <w:r>
        <mc:AlternateContent>
          <mc:Choice Requires="wps">
            <w:drawing>
              <wp:anchor behindDoc="0" distT="45720" distB="45720" distL="114300" distR="114300" simplePos="0" locked="0" layoutInCell="1" allowOverlap="1" relativeHeight="6" wp14:anchorId="0560FFF1">
                <wp:simplePos x="0" y="0"/>
                <wp:positionH relativeFrom="column">
                  <wp:posOffset>7364095</wp:posOffset>
                </wp:positionH>
                <wp:positionV relativeFrom="paragraph">
                  <wp:posOffset>635</wp:posOffset>
                </wp:positionV>
                <wp:extent cx="2839085" cy="1057910"/>
                <wp:effectExtent l="0" t="0" r="0" b="9525"/>
                <wp:wrapSquare wrapText="bothSides"/>
                <wp:docPr id="1" name="Надпись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600" cy="105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Web"/>
                              <w:spacing w:beforeAutospacing="0" w:before="0" w:afterAutospacing="0" w:after="0"/>
                              <w:jc w:val="center"/>
                              <w:rPr>
                                <w:rFonts w:ascii="Calibri" w:hAnsi="Calibri" w:cs="Calibri" w:asciiTheme="minorHAnsi" w:cstheme="minorHAnsi" w:hAnsi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 w:ascii="Calibri" w:hAnsi="Calibri" w:asciiTheme="minorHAnsi" w:cstheme="minorHAnsi" w:hAnsiTheme="minorHAnsi"/>
                                <w:color w:val="000000" w:themeColor="text1"/>
                                <w:kern w:val="2"/>
                                <w:sz w:val="20"/>
                                <w:szCs w:val="20"/>
                              </w:rPr>
                              <w:t>Муниципальное автономное дошкольное образовательное учреждение детский сад общеразвивающего вида с приоритетным осуществлением деятельности по физическому направлению развития детей №21 «Сказка»</w:t>
                            </w:r>
                          </w:p>
                          <w:p>
                            <w:pPr>
                              <w:pStyle w:val="Style24"/>
                              <w:spacing w:before="280" w:after="28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2" fillcolor="white" stroked="f" style="position:absolute;margin-left:579.85pt;margin-top:0.05pt;width:223.45pt;height:83.2pt" wp14:anchorId="0560FFF1">
                <w10:wrap type="square"/>
                <v:fill o:detectmouseclick="t" type="solid" color2="black"/>
                <v:stroke color="#3465a4" weight="9360" joinstyle="miter" endcap="flat"/>
                <v:textbox>
                  <w:txbxContent>
                    <w:p>
                      <w:pPr>
                        <w:pStyle w:val="NormalWeb"/>
                        <w:spacing w:beforeAutospacing="0" w:before="0" w:afterAutospacing="0" w:after="0"/>
                        <w:jc w:val="center"/>
                        <w:rPr>
                          <w:rFonts w:ascii="Calibri" w:hAnsi="Calibri" w:cs="Calibri" w:asciiTheme="minorHAnsi" w:cstheme="minorHAnsi" w:hAnsiTheme="minorHAnsi"/>
                          <w:sz w:val="16"/>
                          <w:szCs w:val="16"/>
                        </w:rPr>
                      </w:pPr>
                      <w:r>
                        <w:rPr>
                          <w:rFonts w:cs="Calibri" w:ascii="Calibri" w:hAnsi="Calibri" w:asciiTheme="minorHAnsi" w:cstheme="minorHAnsi" w:hAnsiTheme="minorHAnsi"/>
                          <w:color w:val="000000" w:themeColor="text1"/>
                          <w:kern w:val="2"/>
                          <w:sz w:val="20"/>
                          <w:szCs w:val="20"/>
                        </w:rPr>
                        <w:t>Муниципальное автономное дошкольное образовательное учреждение детский сад общеразвивающего вида с приоритетным осуществлением деятельности по физическому направлению развития детей №21 «Сказка»</w:t>
                      </w:r>
                    </w:p>
                    <w:p>
                      <w:pPr>
                        <w:pStyle w:val="Style24"/>
                        <w:spacing w:before="280" w:after="28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06FC0"/>
          <w:w w:val="70"/>
        </w:rPr>
        <w:t>О</w:t>
      </w:r>
      <w:r>
        <w:rPr>
          <w:color w:val="006FC0"/>
        </w:rPr>
        <w:t xml:space="preserve"> </w:t>
      </w:r>
      <w:r>
        <w:rPr>
          <w:color w:val="006FC0"/>
          <w:w w:val="70"/>
        </w:rPr>
        <w:t>чём</w:t>
      </w:r>
      <w:r>
        <w:rPr>
          <w:color w:val="006FC0"/>
        </w:rPr>
        <w:t xml:space="preserve"> </w:t>
      </w:r>
      <w:r>
        <w:rPr>
          <w:color w:val="006FC0"/>
          <w:w w:val="70"/>
        </w:rPr>
        <w:t>хотят</w:t>
      </w:r>
      <w:r>
        <w:rPr>
          <w:color w:val="006FC0"/>
        </w:rPr>
        <w:t xml:space="preserve"> </w:t>
      </w:r>
      <w:r>
        <w:rPr>
          <w:color w:val="006FC0"/>
          <w:w w:val="70"/>
        </w:rPr>
        <w:t>сказать</w:t>
      </w:r>
      <w:r>
        <w:rPr>
          <w:color w:val="006FC0"/>
        </w:rPr>
        <w:t xml:space="preserve"> </w:t>
      </w:r>
      <w:r>
        <w:rPr>
          <w:color w:val="006FC0"/>
          <w:w w:val="70"/>
        </w:rPr>
        <w:t xml:space="preserve">обществу </w:t>
      </w:r>
      <w:r>
        <w:rPr>
          <w:color w:val="006FC0"/>
          <w:w w:val="75"/>
        </w:rPr>
        <w:t>родители детей с аутизмом</w:t>
      </w:r>
    </w:p>
    <w:p>
      <w:pPr>
        <w:pStyle w:val="1"/>
        <w:spacing w:lineRule="auto" w:line="331" w:before="226" w:after="0"/>
        <w:ind w:left="600" w:right="383" w:hanging="166"/>
        <w:jc w:val="center"/>
        <w:rPr>
          <w:color w:val="006FC0"/>
          <w:w w:val="75"/>
          <w:sz w:val="16"/>
          <w:szCs w:val="16"/>
        </w:rPr>
      </w:pPr>
      <w:r>
        <w:rPr>
          <w:color w:val="006FC0"/>
          <w:w w:val="75"/>
          <w:sz w:val="16"/>
          <w:szCs w:val="16"/>
        </w:rPr>
      </w:r>
    </w:p>
    <w:p>
      <w:pPr>
        <w:pStyle w:val="Normal"/>
        <w:spacing w:lineRule="auto" w:line="276"/>
        <w:ind w:left="426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Вы видите, что мой ребёнок падает на</w:t>
      </w:r>
    </w:p>
    <w:p>
      <w:pPr>
        <w:pStyle w:val="Normal"/>
        <w:spacing w:lineRule="auto" w:line="276"/>
        <w:ind w:left="426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землю и кричит. Не надо обещать его забрать с собой или отдать его милиционеру—он делает это от страха, не усугубляйте его.</w:t>
      </w:r>
    </w:p>
    <w:p>
      <w:pPr>
        <w:pStyle w:val="Normal"/>
        <w:spacing w:lineRule="auto" w:line="276"/>
        <w:ind w:left="426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Вы слышите, что мой ребёнок гудит мычит, визжит. Не округляйте глаза—он не говорит и у него сенсорный перегруз.</w:t>
      </w:r>
    </w:p>
    <w:p>
      <w:pPr>
        <w:pStyle w:val="Normal"/>
        <w:spacing w:lineRule="auto" w:line="276"/>
        <w:ind w:left="426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Вы видите, что мой ребёнок взрослый на вид находится у меня на руках. Оставьте при себе свои замечания, мне и так тяжело его тащить.</w:t>
      </w:r>
    </w:p>
    <w:p>
      <w:pPr>
        <w:pStyle w:val="Normal"/>
        <w:spacing w:lineRule="auto" w:line="276"/>
        <w:ind w:left="426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Вы видите какие-то странности и спрашиваете меня об этом. Скорее всего я отвечу правду. Пожалуйста, не надо обсуждать его диагноз в его присутствии.</w:t>
      </w:r>
    </w:p>
    <w:p>
      <w:pPr>
        <w:pStyle w:val="Normal"/>
        <w:spacing w:lineRule="auto" w:line="276"/>
        <w:ind w:left="426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Вам кажется, что все проблемы, которые на виду от невоспитанности. Ошибаетесь. У моего ребёнка болезнь, при которой научить его есть самостоятельно или надевать пижаму—достижение. Поэтому мы занимаемся с ним постоянно.</w:t>
      </w:r>
    </w:p>
    <w:p>
      <w:pPr>
        <w:pStyle w:val="Style16"/>
        <w:spacing w:before="72" w:after="0"/>
        <w:jc w:val="left"/>
        <w:rPr>
          <w:rFonts w:ascii="Calibri" w:hAnsi="Calibri" w:cs="Calibri" w:asciiTheme="minorHAnsi" w:cstheme="minorHAnsi" w:hAnsiTheme="minorHAnsi"/>
          <w:sz w:val="32"/>
          <w:szCs w:val="32"/>
        </w:rPr>
      </w:pPr>
      <w:r>
        <w:rPr>
          <w:rFonts w:cs="Calibri" w:cstheme="minorHAnsi" w:ascii="Calibri" w:hAnsi="Calibri"/>
          <w:sz w:val="32"/>
          <w:szCs w:val="32"/>
        </w:rPr>
      </w:r>
    </w:p>
    <w:p>
      <w:pPr>
        <w:pStyle w:val="Normal"/>
        <w:spacing w:lineRule="auto" w:line="288"/>
        <w:ind w:left="55" w:right="11" w:hanging="1"/>
        <w:jc w:val="center"/>
        <w:rPr>
          <w:rFonts w:ascii="Calibri" w:hAnsi="Calibri" w:cs="Calibri" w:asciiTheme="minorHAnsi" w:cstheme="minorHAnsi" w:hAnsiTheme="minorHAnsi"/>
          <w:i/>
          <w:i/>
          <w:color w:val="3366FF"/>
          <w:w w:val="75"/>
          <w:sz w:val="32"/>
          <w:szCs w:val="24"/>
        </w:rPr>
      </w:pPr>
      <w:r>
        <w:rPr>
          <w:rFonts w:cs="Calibri" w:cstheme="minorHAnsi" w:ascii="Calibri" w:hAnsi="Calibri"/>
          <w:i/>
          <w:color w:val="3366FF"/>
          <w:w w:val="75"/>
          <w:sz w:val="32"/>
          <w:szCs w:val="24"/>
        </w:rPr>
      </w:r>
    </w:p>
    <w:p>
      <w:pPr>
        <w:pStyle w:val="Normal"/>
        <w:spacing w:lineRule="auto" w:line="288"/>
        <w:ind w:left="55" w:right="11" w:hanging="1"/>
        <w:jc w:val="center"/>
        <w:rPr>
          <w:rFonts w:ascii="Calibri" w:hAnsi="Calibri" w:cs="Calibri" w:asciiTheme="minorHAnsi" w:cstheme="minorHAnsi" w:hAnsiTheme="minorHAnsi"/>
          <w:i/>
          <w:i/>
          <w:color w:val="3366FF"/>
          <w:w w:val="75"/>
          <w:sz w:val="32"/>
          <w:szCs w:val="24"/>
        </w:rPr>
      </w:pPr>
      <w:r>
        <w:rPr>
          <w:rFonts w:cs="Calibri" w:cstheme="minorHAnsi" w:ascii="Calibri" w:hAnsi="Calibri"/>
          <w:i/>
          <w:color w:val="3366FF"/>
          <w:w w:val="75"/>
          <w:sz w:val="32"/>
          <w:szCs w:val="24"/>
        </w:rPr>
      </w:r>
    </w:p>
    <w:p>
      <w:pPr>
        <w:pStyle w:val="Normal"/>
        <w:spacing w:lineRule="auto" w:line="288"/>
        <w:ind w:left="55" w:right="11" w:hanging="1"/>
        <w:jc w:val="center"/>
        <w:rPr>
          <w:rFonts w:ascii="Calibri" w:hAnsi="Calibri" w:cs="Calibri" w:asciiTheme="minorHAnsi" w:cstheme="minorHAnsi" w:hAnsiTheme="minorHAnsi"/>
          <w:i/>
          <w:i/>
          <w:color w:val="3366FF"/>
          <w:w w:val="75"/>
          <w:sz w:val="32"/>
          <w:szCs w:val="24"/>
        </w:rPr>
      </w:pPr>
      <w:r>
        <w:rPr>
          <w:rFonts w:cs="Calibri" w:cstheme="minorHAnsi" w:ascii="Calibri" w:hAnsi="Calibri"/>
          <w:i/>
          <w:color w:val="3366FF"/>
          <w:w w:val="75"/>
          <w:sz w:val="32"/>
          <w:szCs w:val="24"/>
        </w:rPr>
      </w:r>
    </w:p>
    <w:p>
      <w:pPr>
        <w:pStyle w:val="Normal"/>
        <w:spacing w:lineRule="auto" w:line="288"/>
        <w:ind w:left="55" w:right="11" w:hanging="1"/>
        <w:jc w:val="center"/>
        <w:rPr>
          <w:rFonts w:ascii="Calibri" w:hAnsi="Calibri" w:cs="Calibri" w:asciiTheme="minorHAnsi" w:cstheme="minorHAnsi" w:hAnsiTheme="minorHAnsi"/>
          <w:i/>
          <w:i/>
          <w:color w:val="3366FF"/>
          <w:w w:val="75"/>
          <w:sz w:val="32"/>
          <w:szCs w:val="24"/>
        </w:rPr>
      </w:pPr>
      <w:r>
        <w:rPr>
          <w:rFonts w:cs="Calibri" w:cstheme="minorHAnsi" w:ascii="Calibri" w:hAnsi="Calibri"/>
          <w:i/>
          <w:color w:val="3366FF"/>
          <w:w w:val="75"/>
          <w:sz w:val="32"/>
          <w:szCs w:val="24"/>
        </w:rPr>
      </w:r>
    </w:p>
    <w:p>
      <w:pPr>
        <w:pStyle w:val="Normal"/>
        <w:spacing w:lineRule="auto" w:line="288"/>
        <w:ind w:left="55" w:right="11" w:hanging="1"/>
        <w:jc w:val="center"/>
        <w:rPr>
          <w:rFonts w:ascii="Calibri" w:hAnsi="Calibri" w:cs="Calibri" w:asciiTheme="minorHAnsi" w:cstheme="minorHAnsi" w:hAnsiTheme="minorHAnsi"/>
          <w:i/>
          <w:i/>
          <w:color w:val="3366FF"/>
          <w:spacing w:val="-1"/>
          <w:sz w:val="32"/>
          <w:szCs w:val="24"/>
        </w:rPr>
      </w:pP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>И</w:t>
      </w:r>
      <w:r>
        <w:rPr>
          <w:rFonts w:cs="Calibri" w:ascii="Calibri" w:hAnsi="Calibri" w:asciiTheme="minorHAnsi" w:cstheme="minorHAnsi" w:hAnsiTheme="minorHAnsi"/>
          <w:i/>
          <w:color w:val="3366FF"/>
          <w:spacing w:val="-2"/>
          <w:sz w:val="32"/>
          <w:szCs w:val="24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>самое главное!</w:t>
      </w:r>
      <w:r>
        <w:rPr>
          <w:rFonts w:cs="Calibri" w:ascii="Calibri" w:hAnsi="Calibri" w:asciiTheme="minorHAnsi" w:cstheme="minorHAnsi" w:hAnsiTheme="minorHAnsi"/>
          <w:i/>
          <w:color w:val="3366FF"/>
          <w:spacing w:val="-1"/>
          <w:sz w:val="32"/>
          <w:szCs w:val="24"/>
        </w:rPr>
        <w:t xml:space="preserve"> </w:t>
      </w:r>
    </w:p>
    <w:p>
      <w:pPr>
        <w:pStyle w:val="Normal"/>
        <w:spacing w:lineRule="auto" w:line="288"/>
        <w:ind w:left="55" w:right="11" w:hanging="1"/>
        <w:jc w:val="center"/>
        <w:rPr>
          <w:rFonts w:ascii="Calibri" w:hAnsi="Calibri" w:cs="Calibri" w:asciiTheme="minorHAnsi" w:cstheme="minorHAnsi" w:hAnsiTheme="minorHAnsi"/>
          <w:i/>
          <w:i/>
          <w:color w:val="3366FF"/>
          <w:w w:val="75"/>
          <w:sz w:val="32"/>
          <w:szCs w:val="24"/>
        </w:rPr>
      </w:pP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>Пожалуйста помните:</w:t>
      </w:r>
      <w:r>
        <w:rPr>
          <w:rFonts w:cs="Calibri" w:ascii="Calibri" w:hAnsi="Calibri" w:asciiTheme="minorHAnsi" w:cstheme="minorHAnsi" w:hAnsiTheme="minorHAnsi"/>
          <w:i/>
          <w:color w:val="3366FF"/>
          <w:spacing w:val="-2"/>
          <w:sz w:val="32"/>
          <w:szCs w:val="24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>мой ребёнок, не похожий на вашего</w:t>
      </w:r>
      <w:r>
        <w:rPr>
          <w:rFonts w:cs="Calibri" w:ascii="Calibri" w:hAnsi="Calibri" w:asciiTheme="minorHAnsi" w:cstheme="minorHAnsi" w:hAnsiTheme="minorHAnsi"/>
          <w:i/>
          <w:color w:val="3366FF"/>
          <w:spacing w:val="-17"/>
          <w:sz w:val="32"/>
          <w:szCs w:val="24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>не</w:t>
      </w:r>
      <w:r>
        <w:rPr>
          <w:rFonts w:cs="Calibri" w:ascii="Calibri" w:hAnsi="Calibri" w:asciiTheme="minorHAnsi" w:cstheme="minorHAnsi" w:hAnsiTheme="minorHAnsi"/>
          <w:i/>
          <w:color w:val="3366FF"/>
          <w:spacing w:val="-17"/>
          <w:sz w:val="32"/>
          <w:szCs w:val="24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>потому,</w:t>
      </w:r>
      <w:r>
        <w:rPr>
          <w:rFonts w:cs="Calibri" w:ascii="Calibri" w:hAnsi="Calibri" w:asciiTheme="minorHAnsi" w:cstheme="minorHAnsi" w:hAnsiTheme="minorHAnsi"/>
          <w:i/>
          <w:color w:val="3366FF"/>
          <w:spacing w:val="-17"/>
          <w:sz w:val="32"/>
          <w:szCs w:val="24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>что его родители плохие. Он просто по-другому чувствует окружающий мир и имеет</w:t>
      </w:r>
      <w:r>
        <w:rPr>
          <w:rFonts w:cs="Calibri" w:ascii="Calibri" w:hAnsi="Calibri" w:asciiTheme="minorHAnsi" w:cstheme="minorHAnsi" w:hAnsiTheme="minorHAnsi"/>
          <w:i/>
          <w:color w:val="3366FF"/>
          <w:spacing w:val="-7"/>
          <w:sz w:val="32"/>
          <w:szCs w:val="24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 xml:space="preserve">равные </w:t>
      </w: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124460</wp:posOffset>
            </wp:positionH>
            <wp:positionV relativeFrom="paragraph">
              <wp:posOffset>1664970</wp:posOffset>
            </wp:positionV>
            <wp:extent cx="2646680" cy="2499360"/>
            <wp:effectExtent l="0" t="0" r="0" b="0"/>
            <wp:wrapNone/>
            <wp:docPr id="3" name="Image 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5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680" cy="2499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>п</w:t>
      </w:r>
      <w:r>
        <w:rPr>
          <w:rFonts w:cs="Calibri" w:ascii="Calibri" w:hAnsi="Calibri" w:asciiTheme="minorHAnsi" w:cstheme="minorHAnsi" w:hAnsiTheme="minorHAnsi"/>
          <w:i/>
          <w:color w:val="3366FF"/>
          <w:w w:val="75"/>
          <w:sz w:val="32"/>
          <w:szCs w:val="24"/>
        </w:rPr>
        <w:t>рава с другими</w:t>
      </w:r>
      <w:r>
        <w:rPr>
          <w:rFonts w:cs="Calibri" w:ascii="Calibri" w:hAnsi="Calibri" w:asciiTheme="minorHAnsi" w:cstheme="minorHAnsi" w:hAnsiTheme="minorHAnsi"/>
          <w:i/>
          <w:color w:val="3366FF"/>
          <w:spacing w:val="-2"/>
          <w:w w:val="75"/>
          <w:sz w:val="32"/>
          <w:szCs w:val="24"/>
        </w:rPr>
        <w:t>!</w:t>
      </w:r>
    </w:p>
    <w:p>
      <w:pPr>
        <w:pStyle w:val="Normal"/>
        <w:spacing w:before="2" w:after="0"/>
        <w:jc w:val="center"/>
        <w:rPr>
          <w:rFonts w:ascii="Calibri" w:hAnsi="Calibri" w:cs="Calibri" w:asciiTheme="minorHAnsi" w:cstheme="minorHAnsi" w:hAnsiTheme="minorHAnsi"/>
          <w:b/>
          <w:b/>
          <w:bCs/>
          <w:color w:val="0000FF"/>
          <w:spacing w:val="-2"/>
          <w:w w:val="80"/>
          <w:sz w:val="72"/>
          <w:szCs w:val="72"/>
        </w:rPr>
      </w:pPr>
      <w:r>
        <w:br w:type="column"/>
      </w:r>
      <w:r>
        <w:rPr>
          <w:rFonts w:cs="Calibri" w:ascii="Calibri" w:hAnsi="Calibri" w:asciiTheme="minorHAnsi" w:cstheme="minorHAnsi" w:hAnsiTheme="minorHAnsi"/>
          <w:b/>
          <w:bCs/>
          <w:color w:val="0000FF"/>
          <w:spacing w:val="-2"/>
          <w:w w:val="80"/>
          <w:sz w:val="72"/>
          <w:szCs w:val="72"/>
        </w:rPr>
        <w:t>Памятка</w:t>
      </w:r>
    </w:p>
    <w:p>
      <w:pPr>
        <w:pStyle w:val="Style20"/>
        <w:spacing w:lineRule="auto" w:line="206"/>
        <w:ind w:right="0" w:hanging="0"/>
        <w:jc w:val="center"/>
        <w:rPr>
          <w:rFonts w:ascii="Calibri" w:hAnsi="Calibri" w:cs="Calibri" w:asciiTheme="minorHAnsi" w:cstheme="minorHAnsi" w:hAnsiTheme="minorHAnsi"/>
          <w:sz w:val="72"/>
          <w:szCs w:val="72"/>
        </w:rPr>
      </w:pPr>
      <w:r>
        <w:rPr>
          <w:rFonts w:cs="Calibri" w:ascii="Calibri" w:hAnsi="Calibri" w:asciiTheme="minorHAnsi" w:cstheme="minorHAnsi" w:hAnsiTheme="minorHAnsi"/>
          <w:color w:val="0000FF"/>
          <w:w w:val="70"/>
          <w:sz w:val="72"/>
          <w:szCs w:val="72"/>
        </w:rPr>
        <w:t>для</w:t>
      </w:r>
      <w:r>
        <w:rPr>
          <w:rFonts w:cs="Calibri" w:ascii="Calibri" w:hAnsi="Calibri" w:asciiTheme="minorHAnsi" w:cstheme="minorHAnsi" w:hAnsiTheme="minorHAnsi"/>
          <w:color w:val="0000FF"/>
          <w:spacing w:val="-12"/>
          <w:sz w:val="72"/>
          <w:szCs w:val="72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00FF"/>
          <w:spacing w:val="-6"/>
          <w:w w:val="75"/>
          <w:sz w:val="72"/>
          <w:szCs w:val="72"/>
        </w:rPr>
        <w:t>родителей</w:t>
      </w:r>
    </w:p>
    <w:p>
      <w:pPr>
        <w:pStyle w:val="Style16"/>
        <w:spacing w:before="33" w:after="0"/>
        <w:jc w:val="left"/>
        <w:rPr>
          <w:rFonts w:ascii="Calibri" w:hAnsi="Calibri" w:cs="Calibri" w:asciiTheme="minorHAnsi" w:cstheme="minorHAnsi" w:hAnsiTheme="minorHAnsi"/>
          <w:b/>
          <w:b/>
          <w:sz w:val="22"/>
          <w:szCs w:val="32"/>
        </w:rPr>
      </w:pPr>
      <w:r>
        <w:rPr>
          <w:rFonts w:cs="Calibri" w:cstheme="minorHAnsi" w:ascii="Calibri" w:hAnsi="Calibri"/>
          <w:b/>
          <w:sz w:val="22"/>
          <w:szCs w:val="32"/>
        </w:rPr>
        <mc:AlternateContent>
          <mc:Choice Requires="wps">
            <w:drawing>
              <wp:anchor behindDoc="0" distT="45720" distB="45720" distL="114300" distR="114300" simplePos="0" locked="0" layoutInCell="1" allowOverlap="1" relativeHeight="7" wp14:anchorId="380CEC29">
                <wp:simplePos x="0" y="0"/>
                <wp:positionH relativeFrom="column">
                  <wp:posOffset>1621155</wp:posOffset>
                </wp:positionH>
                <wp:positionV relativeFrom="paragraph">
                  <wp:posOffset>2632710</wp:posOffset>
                </wp:positionV>
                <wp:extent cx="1448435" cy="525145"/>
                <wp:effectExtent l="0" t="0" r="0" b="635"/>
                <wp:wrapSquare wrapText="bothSides"/>
                <wp:docPr id="4" name="Надпись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920" cy="52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4"/>
                              <w:rPr>
                                <w:rFonts w:ascii="Calibri" w:hAnsi="Calibri" w:cs="Calibri" w:asciiTheme="minorHAnsi" w:cstheme="minorHAnsi" w:hAnsiTheme="minorHAnsi"/>
                              </w:rPr>
                            </w:pPr>
                            <w:r>
                              <w:rPr>
                                <w:rFonts w:cs="Calibri" w:ascii="Calibri" w:hAnsi="Calibri" w:asciiTheme="minorHAnsi" w:cstheme="minorHAnsi" w:hAnsiTheme="minorHAnsi"/>
                              </w:rPr>
                              <w:t>Педагог-психолог</w:t>
                            </w:r>
                          </w:p>
                          <w:p>
                            <w:pPr>
                              <w:pStyle w:val="Style24"/>
                              <w:rPr/>
                            </w:pPr>
                            <w:r>
                              <w:rPr>
                                <w:rFonts w:cs="Calibri" w:ascii="Calibri" w:hAnsi="Calibri" w:asciiTheme="minorHAnsi" w:cstheme="minorHAnsi" w:hAnsiTheme="minorHAnsi"/>
                              </w:rPr>
                              <w:t>М.А. Граждян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id="shape_0" ID="Надпись 2" fillcolor="white" stroked="f" style="position:absolute;margin-left:127.65pt;margin-top:207.3pt;width:113.95pt;height:41.25pt" wp14:anchorId="380CEC29">
                <w10:wrap type="square"/>
                <v:fill o:detectmouseclick="t" type="solid" color2="black"/>
                <v:stroke color="#3465a4" weight="9360" joinstyle="miter" endcap="flat"/>
                <v:textbox>
                  <w:txbxContent>
                    <w:p>
                      <w:pPr>
                        <w:pStyle w:val="Style24"/>
                        <w:rPr>
                          <w:rFonts w:ascii="Calibri" w:hAnsi="Calibri" w:cs="Calibri" w:asciiTheme="minorHAnsi" w:cstheme="minorHAnsi" w:hAnsiTheme="minorHAnsi"/>
                        </w:rPr>
                      </w:pPr>
                      <w:r>
                        <w:rPr>
                          <w:rFonts w:cs="Calibri" w:ascii="Calibri" w:hAnsi="Calibri" w:asciiTheme="minorHAnsi" w:cstheme="minorHAnsi" w:hAnsiTheme="minorHAnsi"/>
                        </w:rPr>
                        <w:t>Педагог-психолог</w:t>
                      </w:r>
                    </w:p>
                    <w:p>
                      <w:pPr>
                        <w:pStyle w:val="Style24"/>
                        <w:rPr/>
                      </w:pPr>
                      <w:r>
                        <w:rPr>
                          <w:rFonts w:cs="Calibri" w:ascii="Calibri" w:hAnsi="Calibri" w:asciiTheme="minorHAnsi" w:cstheme="minorHAnsi" w:hAnsiTheme="minorHAnsi"/>
                        </w:rPr>
                        <w:t>М.А. Граждян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45720" distB="45720" distL="114300" distR="114300" simplePos="0" locked="0" layoutInCell="1" allowOverlap="1" relativeHeight="8" wp14:anchorId="6AFFE189">
                <wp:simplePos x="0" y="0"/>
                <wp:positionH relativeFrom="column">
                  <wp:posOffset>1315085</wp:posOffset>
                </wp:positionH>
                <wp:positionV relativeFrom="paragraph">
                  <wp:posOffset>3783330</wp:posOffset>
                </wp:positionV>
                <wp:extent cx="1448435" cy="354330"/>
                <wp:effectExtent l="0" t="0" r="0" b="635"/>
                <wp:wrapSquare wrapText="bothSides"/>
                <wp:docPr id="6" name="Надпись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920" cy="35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4"/>
                              <w:jc w:val="center"/>
                              <w:rPr/>
                            </w:pPr>
                            <w:r>
                              <w:rPr>
                                <w:rFonts w:cs="Calibri" w:ascii="Calibri" w:hAnsi="Calibri" w:asciiTheme="minorHAnsi" w:cstheme="minorHAnsi" w:hAnsiTheme="minorHAnsi"/>
                              </w:rPr>
                              <w:t>Серов, 2026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id="shape_0" ID="Надпись 2" fillcolor="white" stroked="f" style="position:absolute;margin-left:103.55pt;margin-top:297.9pt;width:113.95pt;height:27.8pt" wp14:anchorId="6AFFE189">
                <w10:wrap type="square"/>
                <v:fill o:detectmouseclick="t" type="solid" color2="black"/>
                <v:stroke color="#3465a4" weight="9360" joinstyle="miter" endcap="flat"/>
                <v:textbox>
                  <w:txbxContent>
                    <w:p>
                      <w:pPr>
                        <w:pStyle w:val="Style24"/>
                        <w:jc w:val="center"/>
                        <w:rPr/>
                      </w:pPr>
                      <w:r>
                        <w:rPr>
                          <w:rFonts w:cs="Calibri" w:ascii="Calibri" w:hAnsi="Calibri" w:asciiTheme="minorHAnsi" w:cstheme="minorHAnsi" w:hAnsiTheme="minorHAnsi"/>
                        </w:rPr>
                        <w:t>Серов, 2026</w:t>
                      </w:r>
                    </w:p>
                  </w:txbxContent>
                </v:textbox>
              </v:rect>
            </w:pict>
          </mc:Fallback>
        </mc:AlternateContent>
        <w:drawing>
          <wp:anchor behindDoc="1" distT="0" distB="0" distL="0" distR="0" simplePos="0" locked="0" layoutInCell="1" allowOverlap="1" relativeHeight="4">
            <wp:simplePos x="0" y="0"/>
            <wp:positionH relativeFrom="page">
              <wp:posOffset>7531735</wp:posOffset>
            </wp:positionH>
            <wp:positionV relativeFrom="paragraph">
              <wp:posOffset>189865</wp:posOffset>
            </wp:positionV>
            <wp:extent cx="2828925" cy="2286000"/>
            <wp:effectExtent l="0" t="0" r="0" b="0"/>
            <wp:wrapTopAndBottom/>
            <wp:docPr id="8" name="Image 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headerReference w:type="default" r:id="rId4"/>
          <w:type w:val="nextPage"/>
          <w:pgSz w:orient="landscape" w:w="16838" w:h="11906"/>
          <w:pgMar w:left="283" w:right="283" w:header="284" w:top="1220" w:footer="0" w:bottom="0" w:gutter="0"/>
          <w:pgNumType w:fmt="decimal"/>
          <w:cols w:num="3" w:equalWidth="false" w:sep="false">
            <w:col w:w="4988" w:space="646"/>
            <w:col w:w="4943" w:space="818"/>
            <w:col w:w="4875"/>
          </w:cols>
          <w:formProt w:val="false"/>
          <w:textDirection w:val="lrTb"/>
        </w:sectPr>
      </w:pPr>
    </w:p>
    <w:p>
      <w:pPr>
        <w:pStyle w:val="Style16"/>
        <w:spacing w:lineRule="auto" w:line="295" w:before="90" w:after="0"/>
        <w:ind w:left="55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spacing w:val="-2"/>
          <w:w w:val="90"/>
        </w:rPr>
        <w:t>Термин</w:t>
      </w:r>
      <w:r>
        <w:rPr>
          <w:rFonts w:cs="Calibri" w:ascii="Calibri" w:hAnsi="Calibri" w:asciiTheme="minorHAnsi" w:cstheme="minorHAnsi" w:hAnsiTheme="minorHAnsi"/>
          <w:spacing w:val="-12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>“аутизм”</w:t>
      </w:r>
      <w:r>
        <w:rPr>
          <w:rFonts w:cs="Calibri" w:ascii="Calibri" w:hAnsi="Calibri" w:asciiTheme="minorHAnsi" w:cstheme="minorHAnsi" w:hAnsiTheme="minorHAnsi"/>
          <w:spacing w:val="-9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>происходит</w:t>
      </w:r>
      <w:r>
        <w:rPr>
          <w:rFonts w:cs="Calibri" w:ascii="Calibri" w:hAnsi="Calibri" w:asciiTheme="minorHAnsi" w:cstheme="minorHAnsi" w:hAnsiTheme="minorHAnsi"/>
          <w:spacing w:val="-11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>от</w:t>
      </w:r>
      <w:r>
        <w:rPr>
          <w:rFonts w:cs="Calibri" w:ascii="Calibri" w:hAnsi="Calibri" w:asciiTheme="minorHAnsi" w:cstheme="minorHAnsi" w:hAnsiTheme="minorHAnsi"/>
          <w:spacing w:val="-12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 xml:space="preserve">латинского </w:t>
      </w:r>
      <w:r>
        <w:rPr>
          <w:rFonts w:cs="Calibri" w:ascii="Calibri" w:hAnsi="Calibri" w:asciiTheme="minorHAnsi" w:cstheme="minorHAnsi" w:hAnsiTheme="minorHAnsi"/>
          <w:w w:val="85"/>
        </w:rPr>
        <w:t>“autos“,</w:t>
      </w:r>
      <w:r>
        <w:rPr>
          <w:rFonts w:cs="Calibri" w:ascii="Calibri" w:hAnsi="Calibri" w:asciiTheme="minorHAnsi" w:cstheme="minorHAnsi" w:hAnsiTheme="minorHAnsi"/>
          <w:spacing w:val="-7"/>
          <w:w w:val="85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</w:rPr>
        <w:t>что</w:t>
      </w:r>
      <w:r>
        <w:rPr>
          <w:rFonts w:cs="Calibri" w:ascii="Calibri" w:hAnsi="Calibri" w:asciiTheme="minorHAnsi" w:cstheme="minorHAnsi" w:hAnsiTheme="minorHAnsi"/>
          <w:spacing w:val="-7"/>
          <w:w w:val="85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</w:rPr>
        <w:t>означает</w:t>
      </w:r>
      <w:r>
        <w:rPr>
          <w:rFonts w:cs="Calibri" w:ascii="Calibri" w:hAnsi="Calibri" w:asciiTheme="minorHAnsi" w:cstheme="minorHAnsi" w:hAnsiTheme="minorHAnsi"/>
          <w:spacing w:val="-9"/>
          <w:w w:val="85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</w:rPr>
        <w:t>“сам”.</w:t>
      </w:r>
      <w:r>
        <w:rPr>
          <w:rFonts w:cs="Calibri" w:ascii="Calibri" w:hAnsi="Calibri" w:asciiTheme="minorHAnsi" w:cstheme="minorHAnsi" w:hAnsiTheme="minorHAnsi"/>
          <w:spacing w:val="-7"/>
          <w:w w:val="85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</w:rPr>
        <w:t>У</w:t>
      </w:r>
      <w:r>
        <w:rPr>
          <w:rFonts w:cs="Calibri" w:ascii="Calibri" w:hAnsi="Calibri" w:asciiTheme="minorHAnsi" w:cstheme="minorHAnsi" w:hAnsiTheme="minorHAnsi"/>
          <w:spacing w:val="-9"/>
          <w:w w:val="85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</w:rPr>
        <w:t>человека,</w:t>
      </w:r>
      <w:r>
        <w:rPr>
          <w:rFonts w:cs="Calibri" w:ascii="Calibri" w:hAnsi="Calibri" w:asciiTheme="minorHAnsi" w:cstheme="minorHAnsi" w:hAnsiTheme="minorHAnsi"/>
          <w:spacing w:val="-7"/>
          <w:w w:val="85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</w:rPr>
        <w:t>стра</w:t>
      </w:r>
      <w:r>
        <w:rPr>
          <w:rFonts w:cs="Calibri" w:ascii="Calibri" w:hAnsi="Calibri" w:asciiTheme="minorHAnsi" w:cstheme="minorHAnsi" w:hAnsiTheme="minorHAnsi"/>
          <w:w w:val="80"/>
        </w:rPr>
        <w:t xml:space="preserve">дающего аутизмом затруднено формирование </w:t>
      </w:r>
      <w:r>
        <w:rPr>
          <w:rFonts w:cs="Calibri" w:ascii="Calibri" w:hAnsi="Calibri" w:asciiTheme="minorHAnsi" w:cstheme="minorHAnsi" w:hAnsiTheme="minorHAnsi"/>
          <w:w w:val="90"/>
        </w:rPr>
        <w:t>социальных</w:t>
      </w:r>
      <w:r>
        <w:rPr>
          <w:rFonts w:cs="Calibri" w:ascii="Calibri" w:hAnsi="Calibri" w:asciiTheme="minorHAnsi" w:cstheme="minorHAnsi" w:hAnsiTheme="minorHAnsi"/>
          <w:spacing w:val="-14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</w:rPr>
        <w:t>контактов</w:t>
      </w:r>
      <w:r>
        <w:rPr>
          <w:rFonts w:cs="Calibri" w:ascii="Calibri" w:hAnsi="Calibri" w:asciiTheme="minorHAnsi" w:cstheme="minorHAnsi" w:hAnsiTheme="minorHAnsi"/>
          <w:spacing w:val="-13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</w:rPr>
        <w:t>с</w:t>
      </w:r>
      <w:r>
        <w:rPr>
          <w:rFonts w:cs="Calibri" w:ascii="Calibri" w:hAnsi="Calibri" w:asciiTheme="minorHAnsi" w:cstheme="minorHAnsi" w:hAnsiTheme="minorHAnsi"/>
          <w:spacing w:val="-13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</w:rPr>
        <w:t>внешним</w:t>
      </w:r>
      <w:r>
        <w:rPr>
          <w:rFonts w:cs="Calibri" w:ascii="Calibri" w:hAnsi="Calibri" w:asciiTheme="minorHAnsi" w:cstheme="minorHAnsi" w:hAnsiTheme="minorHAnsi"/>
          <w:spacing w:val="-13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</w:rPr>
        <w:t>миром</w:t>
      </w:r>
      <w:r>
        <w:rPr>
          <w:rFonts w:cs="Calibri" w:ascii="Calibri" w:hAnsi="Calibri" w:asciiTheme="minorHAnsi" w:cstheme="minorHAnsi" w:hAnsiTheme="minorHAnsi"/>
          <w:spacing w:val="-13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</w:rPr>
        <w:t xml:space="preserve">и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>другими</w:t>
      </w:r>
      <w:r>
        <w:rPr>
          <w:rFonts w:cs="Calibri" w:ascii="Calibri" w:hAnsi="Calibri" w:asciiTheme="minorHAnsi" w:cstheme="minorHAnsi" w:hAnsiTheme="minorHAnsi"/>
          <w:spacing w:val="-7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>людьми.</w:t>
      </w:r>
      <w:r>
        <w:rPr>
          <w:rFonts w:cs="Calibri" w:ascii="Calibri" w:hAnsi="Calibri" w:asciiTheme="minorHAnsi" w:cstheme="minorHAnsi" w:hAnsiTheme="minorHAnsi"/>
          <w:spacing w:val="-8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>Такие</w:t>
      </w:r>
      <w:r>
        <w:rPr>
          <w:rFonts w:cs="Calibri" w:ascii="Calibri" w:hAnsi="Calibri" w:asciiTheme="minorHAnsi" w:cstheme="minorHAnsi" w:hAnsiTheme="minorHAnsi"/>
          <w:spacing w:val="-6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>люди</w:t>
      </w:r>
      <w:r>
        <w:rPr>
          <w:rFonts w:cs="Calibri" w:ascii="Calibri" w:hAnsi="Calibri" w:asciiTheme="minorHAnsi" w:cstheme="minorHAnsi" w:hAnsiTheme="minorHAnsi"/>
          <w:spacing w:val="-7"/>
          <w:w w:val="90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 xml:space="preserve">испытывают </w:t>
      </w:r>
      <w:r>
        <w:rPr>
          <w:rFonts w:cs="Calibri" w:ascii="Calibri" w:hAnsi="Calibri" w:asciiTheme="minorHAnsi" w:cstheme="minorHAnsi" w:hAnsiTheme="minorHAnsi"/>
          <w:w w:val="80"/>
        </w:rPr>
        <w:t xml:space="preserve">огромные трудности в общении и социальной </w:t>
      </w:r>
      <w:r>
        <w:rPr>
          <w:rFonts w:cs="Calibri" w:ascii="Calibri" w:hAnsi="Calibri" w:asciiTheme="minorHAnsi" w:cstheme="minorHAnsi" w:hAnsiTheme="minorHAnsi"/>
          <w:spacing w:val="-2"/>
          <w:w w:val="90"/>
        </w:rPr>
        <w:t>адаптации.</w:t>
      </w:r>
    </w:p>
    <w:p>
      <w:pPr>
        <w:pStyle w:val="Style16"/>
        <w:spacing w:before="102" w:after="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02"/>
        <w:ind w:left="56" w:right="3" w:hanging="0"/>
        <w:jc w:val="center"/>
        <w:rPr>
          <w:rFonts w:ascii="Calibri" w:hAnsi="Calibri" w:cs="Calibri" w:asciiTheme="minorHAnsi" w:cstheme="minorHAnsi" w:hAnsiTheme="minorHAnsi"/>
          <w:i/>
          <w:i/>
          <w:sz w:val="29"/>
        </w:rPr>
      </w:pPr>
      <w:r>
        <w:rPr>
          <w:rFonts w:cs="Calibri" w:ascii="Calibri" w:hAnsi="Calibri" w:asciiTheme="minorHAnsi" w:cstheme="minorHAnsi" w:hAnsiTheme="minorHAnsi"/>
          <w:i/>
          <w:color w:val="006FC0"/>
          <w:w w:val="75"/>
          <w:sz w:val="29"/>
        </w:rPr>
        <w:t>Им</w:t>
      </w:r>
      <w:r>
        <w:rPr>
          <w:rFonts w:cs="Calibri" w:ascii="Calibri" w:hAnsi="Calibri" w:asciiTheme="minorHAnsi" w:cstheme="minorHAnsi" w:hAnsiTheme="minorHAnsi"/>
          <w:i/>
          <w:color w:val="006FC0"/>
          <w:sz w:val="29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color w:val="006FC0"/>
          <w:w w:val="75"/>
          <w:sz w:val="29"/>
        </w:rPr>
        <w:t>нужна</w:t>
      </w:r>
      <w:r>
        <w:rPr>
          <w:rFonts w:cs="Calibri" w:ascii="Calibri" w:hAnsi="Calibri" w:asciiTheme="minorHAnsi" w:cstheme="minorHAnsi" w:hAnsiTheme="minorHAnsi"/>
          <w:i/>
          <w:color w:val="006FC0"/>
          <w:sz w:val="29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color w:val="006FC0"/>
          <w:w w:val="75"/>
          <w:sz w:val="29"/>
        </w:rPr>
        <w:t xml:space="preserve">наша поддержка, понимание и </w:t>
      </w:r>
      <w:r>
        <w:rPr>
          <w:rFonts w:cs="Calibri" w:ascii="Calibri" w:hAnsi="Calibri" w:asciiTheme="minorHAnsi" w:cstheme="minorHAnsi" w:hAnsiTheme="minorHAnsi"/>
          <w:i/>
          <w:color w:val="006FC0"/>
          <w:spacing w:val="-2"/>
          <w:w w:val="90"/>
          <w:sz w:val="29"/>
        </w:rPr>
        <w:t>помощь!</w:t>
      </w:r>
    </w:p>
    <w:p>
      <w:pPr>
        <w:pStyle w:val="Style16"/>
        <w:spacing w:before="1" w:after="0"/>
        <w:jc w:val="left"/>
        <w:rPr>
          <w:rFonts w:ascii="Calibri" w:hAnsi="Calibri" w:cs="Calibri" w:asciiTheme="minorHAnsi" w:cstheme="minorHAnsi" w:hAnsiTheme="minorHAnsi"/>
          <w:i/>
          <w:i/>
          <w:sz w:val="9"/>
        </w:rPr>
      </w:pPr>
      <w:r>
        <w:rPr>
          <w:rFonts w:cs="Calibri" w:cstheme="minorHAnsi" w:ascii="Calibri" w:hAnsi="Calibri"/>
          <w:i/>
          <w:sz w:val="9"/>
        </w:rPr>
        <w:drawing>
          <wp:anchor behindDoc="1" distT="0" distB="0" distL="0" distR="0" simplePos="0" locked="0" layoutInCell="1" allowOverlap="1" relativeHeight="5">
            <wp:simplePos x="0" y="0"/>
            <wp:positionH relativeFrom="page">
              <wp:posOffset>783590</wp:posOffset>
            </wp:positionH>
            <wp:positionV relativeFrom="paragraph">
              <wp:posOffset>81915</wp:posOffset>
            </wp:positionV>
            <wp:extent cx="2002790" cy="2088515"/>
            <wp:effectExtent l="0" t="0" r="0" b="0"/>
            <wp:wrapTopAndBottom/>
            <wp:docPr id="9" name="Image 1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10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spacing w:before="15" w:after="0"/>
        <w:jc w:val="left"/>
        <w:rPr>
          <w:rFonts w:ascii="Calibri" w:hAnsi="Calibri" w:cs="Calibri" w:asciiTheme="minorHAnsi" w:cstheme="minorHAnsi" w:hAnsiTheme="minorHAnsi"/>
          <w:i/>
          <w:i/>
          <w:sz w:val="29"/>
        </w:rPr>
      </w:pPr>
      <w:r>
        <w:rPr>
          <w:rFonts w:cs="Calibri" w:cstheme="minorHAnsi" w:ascii="Calibri" w:hAnsi="Calibri"/>
          <w:i/>
          <w:sz w:val="29"/>
        </w:rPr>
      </w:r>
    </w:p>
    <w:p>
      <w:pPr>
        <w:pStyle w:val="1"/>
        <w:ind w:left="56" w:hanging="0"/>
        <w:jc w:val="center"/>
        <w:rPr>
          <w:rFonts w:ascii="Calibri" w:hAnsi="Calibri" w:cs="Calibri" w:asciiTheme="minorHAnsi" w:cstheme="minorHAnsi" w:hAnsiTheme="minorHAnsi"/>
          <w:color w:val="006FC0"/>
          <w:spacing w:val="-2"/>
          <w:w w:val="75"/>
        </w:rPr>
      </w:pPr>
      <w:r>
        <w:rPr>
          <w:rFonts w:cs="Calibri" w:cstheme="minorHAnsi" w:ascii="Calibri" w:hAnsi="Calibri"/>
          <w:color w:val="006FC0"/>
          <w:spacing w:val="-2"/>
          <w:w w:val="75"/>
        </w:rPr>
      </w:r>
    </w:p>
    <w:p>
      <w:pPr>
        <w:pStyle w:val="1"/>
        <w:ind w:left="56" w:hanging="0"/>
        <w:jc w:val="center"/>
        <w:rPr>
          <w:rFonts w:ascii="Calibri" w:hAnsi="Calibri" w:cs="Calibri" w:asciiTheme="minorHAnsi" w:cstheme="minorHAnsi" w:hAnsiTheme="minorHAnsi"/>
          <w:color w:val="006FC0"/>
          <w:spacing w:val="-2"/>
          <w:w w:val="75"/>
        </w:rPr>
      </w:pPr>
      <w:r>
        <w:rPr>
          <w:rFonts w:cs="Calibri" w:cstheme="minorHAnsi" w:ascii="Calibri" w:hAnsi="Calibri"/>
          <w:color w:val="006FC0"/>
          <w:spacing w:val="-2"/>
          <w:w w:val="75"/>
        </w:rPr>
      </w:r>
    </w:p>
    <w:p>
      <w:pPr>
        <w:pStyle w:val="1"/>
        <w:ind w:left="56" w:hanging="0"/>
        <w:jc w:val="center"/>
        <w:rPr>
          <w:rFonts w:ascii="Calibri" w:hAnsi="Calibri" w:cs="Calibri" w:asciiTheme="minorHAnsi" w:cstheme="minorHAnsi" w:hAnsiTheme="minorHAnsi"/>
          <w:color w:val="006FC0"/>
          <w:spacing w:val="-2"/>
          <w:w w:val="75"/>
        </w:rPr>
      </w:pPr>
      <w:r>
        <w:rPr>
          <w:rFonts w:cs="Calibri" w:cstheme="minorHAnsi" w:ascii="Calibri" w:hAnsi="Calibri"/>
          <w:color w:val="006FC0"/>
          <w:spacing w:val="-2"/>
          <w:w w:val="75"/>
        </w:rPr>
      </w:r>
    </w:p>
    <w:p>
      <w:pPr>
        <w:pStyle w:val="1"/>
        <w:ind w:left="56" w:hanging="0"/>
        <w:jc w:val="center"/>
        <w:rPr>
          <w:rFonts w:ascii="Calibri" w:hAnsi="Calibri" w:cs="Calibri" w:asciiTheme="minorHAnsi" w:cstheme="minorHAnsi" w:hAnsiTheme="minorHAnsi"/>
          <w:color w:val="006FC0"/>
          <w:spacing w:val="-2"/>
          <w:w w:val="75"/>
        </w:rPr>
      </w:pPr>
      <w:r>
        <w:rPr>
          <w:rFonts w:cs="Calibri" w:cstheme="minorHAnsi" w:ascii="Calibri" w:hAnsi="Calibri"/>
          <w:color w:val="006FC0"/>
          <w:spacing w:val="-2"/>
          <w:w w:val="75"/>
        </w:rPr>
      </w:r>
    </w:p>
    <w:p>
      <w:pPr>
        <w:pStyle w:val="1"/>
        <w:ind w:left="56" w:hanging="0"/>
        <w:jc w:val="center"/>
        <w:rPr/>
      </w:pPr>
      <w:r>
        <w:rPr>
          <w:rFonts w:cs="Calibri" w:ascii="Calibri" w:hAnsi="Calibri" w:asciiTheme="minorHAnsi" w:cstheme="minorHAnsi" w:hAnsiTheme="minorHAnsi"/>
          <w:color w:val="006FC0"/>
          <w:spacing w:val="-2"/>
          <w:w w:val="75"/>
        </w:rPr>
        <w:t>Как</w:t>
      </w:r>
      <w:r>
        <w:rPr>
          <w:rFonts w:cs="Calibri" w:ascii="Calibri" w:hAnsi="Calibri" w:asciiTheme="minorHAnsi" w:cstheme="minorHAnsi" w:hAnsiTheme="minorHAnsi"/>
          <w:color w:val="006FC0"/>
          <w:spacing w:val="-5"/>
          <w:w w:val="75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6FC0"/>
          <w:spacing w:val="-2"/>
          <w:w w:val="75"/>
        </w:rPr>
        <w:t>общаться</w:t>
      </w:r>
      <w:r>
        <w:rPr>
          <w:rFonts w:cs="Calibri" w:ascii="Calibri" w:hAnsi="Calibri" w:asciiTheme="minorHAnsi" w:cstheme="minorHAnsi" w:hAnsiTheme="minorHAnsi"/>
          <w:color w:val="006FC0"/>
          <w:spacing w:val="-5"/>
          <w:w w:val="75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6FC0"/>
          <w:spacing w:val="-2"/>
          <w:w w:val="75"/>
        </w:rPr>
        <w:t>с</w:t>
      </w:r>
      <w:r>
        <w:rPr>
          <w:rFonts w:cs="Calibri" w:ascii="Calibri" w:hAnsi="Calibri" w:asciiTheme="minorHAnsi" w:cstheme="minorHAnsi" w:hAnsiTheme="minorHAnsi"/>
          <w:color w:val="006FC0"/>
          <w:spacing w:val="-4"/>
          <w:w w:val="75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6FC0"/>
          <w:spacing w:val="-2"/>
          <w:w w:val="75"/>
        </w:rPr>
        <w:t>человеком</w:t>
      </w:r>
      <w:r>
        <w:rPr>
          <w:rFonts w:cs="Calibri" w:ascii="Calibri" w:hAnsi="Calibri" w:asciiTheme="minorHAnsi" w:cstheme="minorHAnsi" w:hAnsiTheme="minorHAnsi"/>
          <w:color w:val="006FC0"/>
          <w:spacing w:val="-5"/>
          <w:w w:val="75"/>
        </w:rPr>
        <w:t xml:space="preserve">, </w:t>
      </w:r>
      <w:r>
        <w:rPr>
          <w:rFonts w:cs="Calibri" w:ascii="Calibri" w:hAnsi="Calibri" w:asciiTheme="minorHAnsi" w:cstheme="minorHAnsi" w:hAnsiTheme="minorHAnsi"/>
          <w:color w:val="006FC0"/>
          <w:spacing w:val="-2"/>
          <w:w w:val="75"/>
        </w:rPr>
        <w:t xml:space="preserve">у </w:t>
      </w:r>
      <w:r>
        <w:rPr>
          <w:rFonts w:cs="Calibri" w:ascii="Calibri" w:hAnsi="Calibri" w:asciiTheme="minorHAnsi" w:cstheme="minorHAnsi" w:hAnsiTheme="minorHAnsi"/>
          <w:color w:val="006FC0"/>
          <w:spacing w:val="-4"/>
          <w:w w:val="80"/>
        </w:rPr>
        <w:t>которого</w:t>
      </w:r>
      <w:r>
        <w:rPr>
          <w:rFonts w:cs="Calibri" w:ascii="Calibri" w:hAnsi="Calibri" w:asciiTheme="minorHAnsi" w:cstheme="minorHAnsi" w:hAnsiTheme="minorHAnsi"/>
          <w:color w:val="006FC0"/>
          <w:spacing w:val="-10"/>
          <w:w w:val="80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6FC0"/>
          <w:spacing w:val="-4"/>
          <w:w w:val="80"/>
        </w:rPr>
        <w:t>аутизм?</w:t>
      </w:r>
    </w:p>
    <w:p>
      <w:pPr>
        <w:pStyle w:val="1"/>
        <w:ind w:left="56" w:hanging="0"/>
        <w:jc w:val="center"/>
        <w:rPr>
          <w:rFonts w:ascii="Calibri" w:hAnsi="Calibri" w:cs="Calibri" w:asciiTheme="minorHAnsi" w:cstheme="minorHAnsi" w:hAnsiTheme="minorHAnsi"/>
          <w:b w:val="false"/>
          <w:b w:val="false"/>
          <w:sz w:val="44"/>
          <w:szCs w:val="28"/>
        </w:rPr>
      </w:pPr>
      <w:r>
        <w:rPr>
          <w:rFonts w:cs="Calibri" w:ascii="Calibri" w:hAnsi="Calibri" w:asciiTheme="minorHAnsi" w:cstheme="minorHAnsi" w:hAnsiTheme="minorHAnsi"/>
          <w:color w:val="006FC0"/>
          <w:w w:val="70"/>
          <w:sz w:val="44"/>
          <w:szCs w:val="28"/>
        </w:rPr>
        <w:t>Советы</w:t>
      </w:r>
      <w:r>
        <w:rPr>
          <w:rFonts w:cs="Calibri" w:ascii="Calibri" w:hAnsi="Calibri" w:asciiTheme="minorHAnsi" w:cstheme="minorHAnsi" w:hAnsiTheme="minorHAnsi"/>
          <w:color w:val="006FC0"/>
          <w:spacing w:val="24"/>
          <w:sz w:val="44"/>
          <w:szCs w:val="28"/>
        </w:rPr>
        <w:t xml:space="preserve"> </w:t>
      </w:r>
      <w:r>
        <w:rPr>
          <w:rFonts w:cs="Calibri" w:ascii="Calibri" w:hAnsi="Calibri" w:asciiTheme="minorHAnsi" w:cstheme="minorHAnsi" w:hAnsiTheme="minorHAnsi"/>
          <w:color w:val="006FC0"/>
          <w:spacing w:val="-2"/>
          <w:w w:val="80"/>
          <w:sz w:val="44"/>
          <w:szCs w:val="28"/>
        </w:rPr>
        <w:t>психолога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2" w:leader="none"/>
          <w:tab w:val="left" w:pos="993" w:leader="none"/>
        </w:tabs>
        <w:spacing w:lineRule="auto" w:line="295" w:before="149" w:after="0"/>
        <w:ind w:left="0" w:firstLine="709"/>
        <w:rPr>
          <w:rFonts w:ascii="Calibri" w:hAnsi="Calibri" w:cs="Calibri" w:asciiTheme="minorHAnsi" w:cstheme="minorHAnsi" w:hAnsiTheme="minorHAnsi"/>
          <w:sz w:val="28"/>
        </w:rPr>
      </w:pP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Люди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с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аутизмом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склонны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понимать</w:t>
      </w:r>
      <w:r>
        <w:rPr>
          <w:rFonts w:cs="Calibri" w:ascii="Calibri" w:hAnsi="Calibri" w:asciiTheme="minorHAnsi" w:cstheme="minorHAnsi" w:hAnsiTheme="minorHAnsi"/>
          <w:spacing w:val="-4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ве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>щи буквально. Они считают, что все все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гда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говорят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то,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что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думают.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Для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них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 xml:space="preserve">не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понятны</w:t>
      </w:r>
      <w:r>
        <w:rPr>
          <w:rFonts w:cs="Calibri" w:ascii="Calibri" w:hAnsi="Calibri" w:asciiTheme="minorHAnsi" w:cstheme="minorHAnsi" w:hAnsiTheme="minorHAnsi"/>
          <w:spacing w:val="-14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такие</w:t>
      </w:r>
      <w:r>
        <w:rPr>
          <w:rFonts w:cs="Calibri" w:ascii="Calibri" w:hAnsi="Calibri" w:asciiTheme="minorHAnsi" w:cstheme="minorHAnsi" w:hAnsiTheme="minorHAnsi"/>
          <w:spacing w:val="-13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средства</w:t>
      </w:r>
      <w:r>
        <w:rPr>
          <w:rFonts w:cs="Calibri" w:ascii="Calibri" w:hAnsi="Calibri" w:asciiTheme="minorHAnsi" w:cstheme="minorHAnsi" w:hAnsiTheme="minorHAnsi"/>
          <w:spacing w:val="-13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общения</w:t>
      </w:r>
      <w:r>
        <w:rPr>
          <w:rFonts w:cs="Calibri" w:ascii="Calibri" w:hAnsi="Calibri" w:asciiTheme="minorHAnsi" w:cstheme="minorHAnsi" w:hAnsiTheme="minorHAnsi"/>
          <w:spacing w:val="-13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 xml:space="preserve">как мимика, тон голоса, шутка и ирония,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устойчивые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выражения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или</w:t>
      </w:r>
      <w:r>
        <w:rPr>
          <w:rFonts w:cs="Calibri" w:ascii="Calibri" w:hAnsi="Calibri" w:asciiTheme="minorHAnsi" w:cstheme="minorHAnsi" w:hAnsiTheme="minorHAnsi"/>
          <w:spacing w:val="-8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 xml:space="preserve">поговорки. 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 xml:space="preserve">Поэтому, общаясь с ними, надо говорить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чётко,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прямо</w:t>
      </w:r>
      <w:r>
        <w:rPr>
          <w:rFonts w:cs="Calibri" w:ascii="Calibri" w:hAnsi="Calibri" w:asciiTheme="minorHAnsi" w:cstheme="minorHAnsi" w:hAnsiTheme="minorHAnsi"/>
          <w:spacing w:val="-10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и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последовательно.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19" w:leader="none"/>
          <w:tab w:val="left" w:pos="621" w:leader="none"/>
          <w:tab w:val="left" w:pos="993" w:leader="none"/>
        </w:tabs>
        <w:spacing w:lineRule="auto" w:line="295" w:before="9" w:after="0"/>
        <w:ind w:left="0" w:firstLine="709"/>
        <w:rPr>
          <w:rFonts w:ascii="Calibri" w:hAnsi="Calibri" w:cs="Calibri" w:asciiTheme="minorHAnsi" w:cstheme="minorHAnsi" w:hAnsiTheme="minorHAnsi"/>
          <w:sz w:val="28"/>
        </w:rPr>
      </w:pPr>
      <w:r>
        <w:rPr>
          <w:rFonts w:cs="Calibri" w:ascii="Calibri" w:hAnsi="Calibri" w:asciiTheme="minorHAnsi" w:cstheme="minorHAnsi" w:hAnsiTheme="minorHAnsi"/>
          <w:w w:val="80"/>
          <w:sz w:val="28"/>
        </w:rPr>
        <w:t>Они могут задавать много вопросов, чтобы удостовериться, что правильно понимают</w:t>
      </w:r>
      <w:r>
        <w:rPr>
          <w:rFonts w:cs="Calibri" w:ascii="Calibri" w:hAnsi="Calibri" w:asciiTheme="minorHAnsi" w:cstheme="minorHAnsi" w:hAnsiTheme="minorHAnsi"/>
          <w:spacing w:val="-2"/>
          <w:w w:val="8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>то,</w:t>
      </w:r>
      <w:r>
        <w:rPr>
          <w:rFonts w:cs="Calibri" w:ascii="Calibri" w:hAnsi="Calibri" w:asciiTheme="minorHAnsi" w:cstheme="minorHAnsi" w:hAnsiTheme="minorHAnsi"/>
          <w:spacing w:val="-2"/>
          <w:w w:val="8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>что</w:t>
      </w:r>
      <w:r>
        <w:rPr>
          <w:rFonts w:cs="Calibri" w:ascii="Calibri" w:hAnsi="Calibri" w:asciiTheme="minorHAnsi" w:cstheme="minorHAnsi" w:hAnsiTheme="minorHAnsi"/>
          <w:spacing w:val="-2"/>
          <w:w w:val="8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>вы</w:t>
      </w:r>
      <w:r>
        <w:rPr>
          <w:rFonts w:cs="Calibri" w:ascii="Calibri" w:hAnsi="Calibri" w:asciiTheme="minorHAnsi" w:cstheme="minorHAnsi" w:hAnsiTheme="minorHAnsi"/>
          <w:spacing w:val="-1"/>
          <w:w w:val="8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>им</w:t>
      </w:r>
      <w:r>
        <w:rPr>
          <w:rFonts w:cs="Calibri" w:ascii="Calibri" w:hAnsi="Calibri" w:asciiTheme="minorHAnsi" w:cstheme="minorHAnsi" w:hAnsiTheme="minorHAnsi"/>
          <w:spacing w:val="-2"/>
          <w:w w:val="8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>говорите.</w:t>
      </w:r>
      <w:r>
        <w:rPr>
          <w:rFonts w:cs="Calibri" w:ascii="Calibri" w:hAnsi="Calibri" w:asciiTheme="minorHAnsi" w:cstheme="minorHAnsi" w:hAnsiTheme="minorHAnsi"/>
          <w:spacing w:val="-1"/>
          <w:w w:val="8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>Не</w:t>
      </w:r>
      <w:r>
        <w:rPr>
          <w:rFonts w:cs="Calibri" w:ascii="Calibri" w:hAnsi="Calibri" w:asciiTheme="minorHAnsi" w:cstheme="minorHAnsi" w:hAnsiTheme="minorHAnsi"/>
          <w:spacing w:val="-2"/>
          <w:w w:val="8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>обижай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тесь</w:t>
      </w:r>
      <w:r>
        <w:rPr>
          <w:rFonts w:cs="Calibri" w:ascii="Calibri" w:hAnsi="Calibri" w:asciiTheme="minorHAnsi" w:cstheme="minorHAnsi" w:hAnsiTheme="minorHAnsi"/>
          <w:spacing w:val="-4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и</w:t>
      </w:r>
      <w:r>
        <w:rPr>
          <w:rFonts w:cs="Calibri" w:ascii="Calibri" w:hAnsi="Calibri" w:asciiTheme="minorHAnsi" w:cstheme="minorHAnsi" w:hAnsiTheme="minorHAnsi"/>
          <w:spacing w:val="-4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не</w:t>
      </w:r>
      <w:r>
        <w:rPr>
          <w:rFonts w:cs="Calibri" w:ascii="Calibri" w:hAnsi="Calibri" w:asciiTheme="minorHAnsi" w:cstheme="minorHAnsi" w:hAnsiTheme="minorHAnsi"/>
          <w:spacing w:val="-3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раздражайтесь,</w:t>
      </w:r>
      <w:r>
        <w:rPr>
          <w:rFonts w:cs="Calibri" w:ascii="Calibri" w:hAnsi="Calibri" w:asciiTheme="minorHAnsi" w:cstheme="minorHAnsi" w:hAnsiTheme="minorHAnsi"/>
          <w:spacing w:val="-3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будьте терпе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 xml:space="preserve">ливы и конкретизируйте сказанное. Ведь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многие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вещи,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которые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естественны</w:t>
      </w:r>
      <w:r>
        <w:rPr>
          <w:rFonts w:cs="Calibri" w:ascii="Calibri" w:hAnsi="Calibri" w:asciiTheme="minorHAnsi" w:cstheme="minorHAnsi" w:hAnsiTheme="minorHAnsi"/>
          <w:spacing w:val="-8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 xml:space="preserve">для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вас,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им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даются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с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дополнительными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>уси</w:t>
      </w:r>
      <w:r>
        <w:rPr>
          <w:rFonts w:cs="Calibri" w:ascii="Calibri" w:hAnsi="Calibri" w:asciiTheme="minorHAnsi" w:cstheme="minorHAnsi" w:hAnsiTheme="minorHAnsi"/>
          <w:spacing w:val="-2"/>
          <w:w w:val="90"/>
          <w:sz w:val="28"/>
        </w:rPr>
        <w:t>лиями.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18" w:leader="none"/>
          <w:tab w:val="left" w:pos="621" w:leader="none"/>
          <w:tab w:val="left" w:pos="993" w:leader="none"/>
        </w:tabs>
        <w:spacing w:lineRule="auto" w:line="295" w:before="90" w:after="0"/>
        <w:ind w:left="0" w:right="89" w:firstLine="709"/>
        <w:rPr/>
      </w:pPr>
      <w:r>
        <w:rPr>
          <w:rFonts w:cs="Calibri" w:ascii="Calibri" w:hAnsi="Calibri" w:asciiTheme="minorHAnsi" w:cstheme="minorHAnsi" w:hAnsiTheme="minorHAnsi"/>
          <w:w w:val="80"/>
          <w:sz w:val="28"/>
        </w:rPr>
        <w:t xml:space="preserve">Не стоит ожидать от аутичного человека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зрительного</w:t>
      </w:r>
      <w:r>
        <w:rPr>
          <w:rFonts w:cs="Calibri" w:ascii="Calibri" w:hAnsi="Calibri" w:asciiTheme="minorHAnsi" w:cstheme="minorHAnsi" w:hAnsiTheme="minorHAnsi"/>
          <w:spacing w:val="-5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контакта,</w:t>
      </w:r>
      <w:r>
        <w:rPr>
          <w:rFonts w:cs="Calibri" w:ascii="Calibri" w:hAnsi="Calibri" w:asciiTheme="minorHAnsi" w:cstheme="minorHAnsi" w:hAnsiTheme="minorHAnsi"/>
          <w:spacing w:val="-4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потому</w:t>
      </w:r>
      <w:r>
        <w:rPr>
          <w:rFonts w:cs="Calibri" w:ascii="Calibri" w:hAnsi="Calibri" w:asciiTheme="minorHAnsi" w:cstheme="minorHAnsi" w:hAnsiTheme="minorHAnsi"/>
          <w:spacing w:val="-4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что</w:t>
      </w:r>
      <w:r>
        <w:rPr>
          <w:rFonts w:cs="Calibri" w:ascii="Calibri" w:hAnsi="Calibri" w:asciiTheme="minorHAnsi" w:cstheme="minorHAnsi" w:hAnsiTheme="minorHAnsi"/>
          <w:spacing w:val="-5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 xml:space="preserve">он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происходит за счёт сознательного усилия,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а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эта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работа</w:t>
      </w:r>
      <w:r>
        <w:rPr>
          <w:rFonts w:cs="Calibri" w:ascii="Calibri" w:hAnsi="Calibri" w:asciiTheme="minorHAnsi" w:cstheme="minorHAnsi" w:hAnsiTheme="minorHAnsi"/>
          <w:spacing w:val="-8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отвлекает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его</w:t>
      </w:r>
      <w:r>
        <w:rPr>
          <w:rFonts w:cs="Calibri" w:ascii="Calibri" w:hAnsi="Calibri" w:asciiTheme="minorHAnsi" w:cstheme="minorHAnsi" w:hAnsiTheme="minorHAnsi"/>
          <w:spacing w:val="-8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от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про</w:t>
      </w:r>
      <w:r>
        <w:rPr>
          <w:rFonts w:cs="Calibri" w:ascii="Calibri" w:hAnsi="Calibri" w:asciiTheme="minorHAnsi" w:cstheme="minorHAnsi" w:hAnsiTheme="minorHAnsi"/>
          <w:w w:val="85"/>
          <w:sz w:val="28"/>
          <w:szCs w:val="28"/>
        </w:rPr>
        <w:t xml:space="preserve">слушивания и понимания того, что вы </w:t>
      </w:r>
      <w:r>
        <w:rPr>
          <w:rFonts w:cs="Calibri" w:ascii="Calibri" w:hAnsi="Calibri" w:asciiTheme="minorHAnsi" w:cstheme="minorHAnsi" w:hAnsiTheme="minorHAnsi"/>
          <w:spacing w:val="-2"/>
          <w:w w:val="90"/>
          <w:sz w:val="28"/>
          <w:szCs w:val="28"/>
        </w:rPr>
        <w:t>говорите</w:t>
      </w:r>
      <w:r>
        <w:rPr>
          <w:rFonts w:cs="Calibri" w:ascii="Calibri" w:hAnsi="Calibri" w:asciiTheme="minorHAnsi" w:cstheme="minorHAnsi" w:hAnsiTheme="minorHAnsi"/>
          <w:spacing w:val="-15"/>
          <w:w w:val="90"/>
          <w:sz w:val="28"/>
          <w:szCs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  <w:sz w:val="28"/>
          <w:szCs w:val="28"/>
        </w:rPr>
        <w:t>ему.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20" w:leader="none"/>
          <w:tab w:val="left" w:pos="622" w:leader="none"/>
          <w:tab w:val="left" w:pos="993" w:leader="none"/>
        </w:tabs>
        <w:spacing w:lineRule="auto" w:line="295" w:before="2" w:after="0"/>
        <w:ind w:left="0" w:right="81" w:firstLine="709"/>
        <w:rPr/>
      </w:pPr>
      <w:r>
        <w:br w:type="column"/>
      </w:r>
      <w:r>
        <w:rPr>
          <w:rFonts w:cs="Calibri" w:ascii="Calibri" w:hAnsi="Calibri" w:asciiTheme="minorHAnsi" w:cstheme="minorHAnsi" w:hAnsiTheme="minorHAnsi"/>
          <w:w w:val="85"/>
          <w:sz w:val="28"/>
          <w:szCs w:val="28"/>
        </w:rPr>
        <w:t>Не говорите слишком громко и не кри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  <w:szCs w:val="28"/>
        </w:rPr>
        <w:t>чите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  <w:szCs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  <w:szCs w:val="28"/>
        </w:rPr>
        <w:t>на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  <w:szCs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  <w:szCs w:val="28"/>
        </w:rPr>
        <w:t>человека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  <w:szCs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  <w:szCs w:val="28"/>
        </w:rPr>
        <w:t>с</w:t>
      </w:r>
      <w:r>
        <w:rPr>
          <w:rFonts w:cs="Calibri" w:ascii="Calibri" w:hAnsi="Calibri" w:asciiTheme="minorHAnsi" w:cstheme="minorHAnsi" w:hAnsiTheme="minorHAnsi"/>
          <w:spacing w:val="-6"/>
          <w:w w:val="85"/>
          <w:sz w:val="28"/>
          <w:szCs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  <w:szCs w:val="28"/>
        </w:rPr>
        <w:t>аутизмом.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  <w:szCs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  <w:szCs w:val="28"/>
        </w:rPr>
        <w:t>Это</w:t>
      </w:r>
      <w:r>
        <w:rPr>
          <w:rFonts w:cs="Calibri" w:ascii="Calibri" w:hAnsi="Calibri" w:asciiTheme="minorHAnsi" w:cstheme="minorHAnsi" w:hAnsiTheme="minorHAnsi"/>
          <w:spacing w:val="-7"/>
          <w:w w:val="85"/>
          <w:sz w:val="28"/>
          <w:szCs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  <w:szCs w:val="28"/>
        </w:rPr>
        <w:t>очень</w:t>
      </w:r>
      <w:r>
        <w:rPr>
          <w:rFonts w:cs="Calibri" w:ascii="Calibri" w:hAnsi="Calibri" w:asciiTheme="minorHAnsi" w:cstheme="minorHAnsi" w:hAnsiTheme="minorHAnsi"/>
          <w:spacing w:val="-2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болезненно для него.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20" w:leader="none"/>
          <w:tab w:val="left" w:pos="622" w:leader="none"/>
          <w:tab w:val="left" w:pos="993" w:leader="none"/>
        </w:tabs>
        <w:spacing w:lineRule="auto" w:line="295" w:before="4" w:after="0"/>
        <w:ind w:left="0" w:right="83" w:firstLine="709"/>
        <w:rPr>
          <w:rFonts w:ascii="Calibri" w:hAnsi="Calibri" w:cs="Calibri" w:asciiTheme="minorHAnsi" w:cstheme="minorHAnsi" w:hAnsiTheme="minorHAnsi"/>
          <w:sz w:val="28"/>
        </w:rPr>
      </w:pPr>
      <w:r>
        <w:rPr>
          <w:rFonts w:cs="Calibri" w:ascii="Calibri" w:hAnsi="Calibri" w:asciiTheme="minorHAnsi" w:cstheme="minorHAnsi" w:hAnsiTheme="minorHAnsi"/>
          <w:w w:val="80"/>
          <w:sz w:val="28"/>
        </w:rPr>
        <w:t xml:space="preserve">Иногда аутист может делать определённые повторяющиеся движения или вести себя странно, например, раскачиваться, трясти кистями рук, мычать под нос. Для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него такое поведение является способом справиться с этим запутанным ми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ром.</w:t>
      </w:r>
      <w:r>
        <w:rPr>
          <w:rFonts w:cs="Calibri" w:ascii="Calibri" w:hAnsi="Calibri" w:asciiTheme="minorHAnsi" w:cstheme="minorHAnsi" w:hAnsiTheme="minorHAnsi"/>
          <w:spacing w:val="-14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Подобные</w:t>
      </w:r>
      <w:r>
        <w:rPr>
          <w:rFonts w:cs="Calibri" w:ascii="Calibri" w:hAnsi="Calibri" w:asciiTheme="minorHAnsi" w:cstheme="minorHAnsi" w:hAnsiTheme="minorHAnsi"/>
          <w:spacing w:val="-13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виды</w:t>
      </w:r>
      <w:r>
        <w:rPr>
          <w:rFonts w:cs="Calibri" w:ascii="Calibri" w:hAnsi="Calibri" w:asciiTheme="minorHAnsi" w:cstheme="minorHAnsi" w:hAnsiTheme="minorHAnsi"/>
          <w:spacing w:val="-13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 xml:space="preserve">поведения—это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утешение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и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способ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снять</w:t>
      </w:r>
      <w:r>
        <w:rPr>
          <w:rFonts w:cs="Calibri" w:ascii="Calibri" w:hAnsi="Calibri" w:asciiTheme="minorHAnsi" w:cstheme="minorHAnsi" w:hAnsiTheme="minorHAnsi"/>
          <w:spacing w:val="-8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стресс.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Не</w:t>
      </w:r>
      <w:r>
        <w:rPr>
          <w:rFonts w:cs="Calibri" w:ascii="Calibri" w:hAnsi="Calibri" w:asciiTheme="minorHAnsi" w:cstheme="minorHAnsi" w:hAnsiTheme="minorHAnsi"/>
          <w:spacing w:val="-9"/>
          <w:w w:val="85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об</w:t>
      </w:r>
      <w:r>
        <w:rPr>
          <w:rFonts w:cs="Calibri" w:ascii="Calibri" w:hAnsi="Calibri" w:asciiTheme="minorHAnsi" w:cstheme="minorHAnsi" w:hAnsiTheme="minorHAnsi"/>
          <w:spacing w:val="-2"/>
          <w:w w:val="90"/>
          <w:sz w:val="28"/>
        </w:rPr>
        <w:t>ращайте</w:t>
      </w:r>
      <w:r>
        <w:rPr>
          <w:rFonts w:cs="Calibri" w:ascii="Calibri" w:hAnsi="Calibri" w:asciiTheme="minorHAnsi" w:cstheme="minorHAnsi" w:hAnsiTheme="minorHAnsi"/>
          <w:spacing w:val="-15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w w:val="90"/>
          <w:sz w:val="28"/>
        </w:rPr>
        <w:t>внимание.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22" w:leader="none"/>
          <w:tab w:val="left" w:pos="993" w:leader="none"/>
        </w:tabs>
        <w:spacing w:lineRule="auto" w:line="295" w:before="5" w:after="0"/>
        <w:ind w:left="0" w:right="83" w:firstLine="709"/>
        <w:rPr>
          <w:rFonts w:ascii="Calibri" w:hAnsi="Calibri" w:cs="Calibri" w:asciiTheme="minorHAnsi" w:cstheme="minorHAnsi" w:hAnsiTheme="minorHAnsi"/>
          <w:sz w:val="28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page">
              <wp:posOffset>7934960</wp:posOffset>
            </wp:positionH>
            <wp:positionV relativeFrom="paragraph">
              <wp:posOffset>1053465</wp:posOffset>
            </wp:positionV>
            <wp:extent cx="2000250" cy="1107440"/>
            <wp:effectExtent l="0" t="0" r="0" b="0"/>
            <wp:wrapNone/>
            <wp:docPr id="10" name="Image 1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4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10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 w:ascii="Calibri" w:hAnsi="Calibri" w:asciiTheme="minorHAnsi" w:cstheme="minorHAnsi" w:hAnsiTheme="minorHAnsi"/>
          <w:w w:val="90"/>
          <w:sz w:val="28"/>
        </w:rPr>
        <w:t>Н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е</w:t>
      </w:r>
      <w:r>
        <w:rPr>
          <w:rFonts w:cs="Calibri" w:ascii="Calibri" w:hAnsi="Calibri" w:asciiTheme="minorHAnsi" w:cstheme="minorHAnsi" w:hAnsiTheme="minorHAnsi"/>
          <w:spacing w:val="-11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трогайте</w:t>
      </w:r>
      <w:r>
        <w:rPr>
          <w:rFonts w:cs="Calibri" w:ascii="Calibri" w:hAnsi="Calibri" w:asciiTheme="minorHAnsi" w:cstheme="minorHAnsi" w:hAnsiTheme="minorHAnsi"/>
          <w:spacing w:val="-11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человека</w:t>
      </w:r>
      <w:r>
        <w:rPr>
          <w:rFonts w:cs="Calibri" w:ascii="Calibri" w:hAnsi="Calibri" w:asciiTheme="minorHAnsi" w:cstheme="minorHAnsi" w:hAnsiTheme="minorHAnsi"/>
          <w:spacing w:val="-11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с</w:t>
      </w:r>
      <w:r>
        <w:rPr>
          <w:rFonts w:cs="Calibri" w:ascii="Calibri" w:hAnsi="Calibri" w:asciiTheme="minorHAnsi" w:cstheme="minorHAnsi" w:hAnsiTheme="minorHAnsi"/>
          <w:spacing w:val="-11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>аутизмом</w:t>
      </w:r>
      <w:r>
        <w:rPr>
          <w:rFonts w:cs="Calibri" w:ascii="Calibri" w:hAnsi="Calibri" w:asciiTheme="minorHAnsi" w:cstheme="minorHAnsi" w:hAnsiTheme="minorHAnsi"/>
          <w:spacing w:val="-11"/>
          <w:w w:val="90"/>
          <w:sz w:val="28"/>
        </w:rPr>
        <w:t xml:space="preserve"> </w:t>
      </w:r>
      <w:r>
        <w:rPr>
          <w:rFonts w:cs="Calibri" w:ascii="Calibri" w:hAnsi="Calibri" w:asciiTheme="minorHAnsi" w:cstheme="minorHAnsi" w:hAnsiTheme="minorHAnsi"/>
          <w:w w:val="90"/>
          <w:sz w:val="28"/>
        </w:rPr>
        <w:t xml:space="preserve">без </w:t>
      </w:r>
      <w:r>
        <w:rPr>
          <w:rFonts w:cs="Calibri" w:ascii="Calibri" w:hAnsi="Calibri" w:asciiTheme="minorHAnsi" w:cstheme="minorHAnsi" w:hAnsiTheme="minorHAnsi"/>
          <w:w w:val="85"/>
          <w:sz w:val="28"/>
        </w:rPr>
        <w:t>предупреждения—это заставит его от</w:t>
      </w:r>
      <w:r>
        <w:rPr>
          <w:rFonts w:cs="Calibri" w:ascii="Calibri" w:hAnsi="Calibri" w:asciiTheme="minorHAnsi" w:cstheme="minorHAnsi" w:hAnsiTheme="minorHAnsi"/>
          <w:w w:val="80"/>
          <w:sz w:val="28"/>
        </w:rPr>
        <w:t xml:space="preserve">дёрнуться. Им не нравятся неожиданные </w:t>
      </w:r>
      <w:r>
        <w:rPr>
          <w:rFonts w:cs="Calibri" w:ascii="Calibri" w:hAnsi="Calibri" w:asciiTheme="minorHAnsi" w:cstheme="minorHAnsi" w:hAnsiTheme="minorHAnsi"/>
          <w:spacing w:val="-2"/>
          <w:w w:val="90"/>
          <w:sz w:val="28"/>
        </w:rPr>
        <w:t>касания.</w:t>
      </w:r>
    </w:p>
    <w:p>
      <w:pPr>
        <w:sectPr>
          <w:headerReference w:type="default" r:id="rId7"/>
          <w:type w:val="nextPage"/>
          <w:pgSz w:orient="landscape" w:w="16838" w:h="11906"/>
          <w:pgMar w:left="283" w:right="283" w:header="284" w:top="1135" w:footer="0" w:bottom="0" w:gutter="0"/>
          <w:pgNumType w:fmt="decimal"/>
          <w:cols w:num="3" w:equalWidth="false" w:sep="false">
            <w:col w:w="4985" w:space="628"/>
            <w:col w:w="4987" w:space="596"/>
            <w:col w:w="5075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6"/>
        <w:ind w:left="5617" w:hanging="567"/>
        <w:jc w:val="left"/>
        <w:rPr/>
      </w:pPr>
      <w:r>
        <w:rPr/>
      </w:r>
    </w:p>
    <w:sectPr>
      <w:type w:val="continuous"/>
      <w:pgSz w:orient="landscape" w:w="16838" w:h="11906"/>
      <w:pgMar w:left="283" w:right="283" w:header="284" w:top="1135" w:footer="0" w:bottom="0" w:gutter="0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12"/>
      <w:jc w:val="left"/>
      <w:rPr>
        <w:sz w:val="20"/>
      </w:rPr>
    </w:pPr>
    <w:r>
      <w:rPr>
        <w:sz w:val="2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621" w:hanging="567"/>
      </w:pPr>
      <w:rPr>
        <w:sz w:val="28"/>
        <w:spacing w:val="0"/>
        <w:i w:val="false"/>
        <w:b w:val="false"/>
        <w:szCs w:val="28"/>
        <w:iCs w:val="false"/>
        <w:bCs w:val="false"/>
        <w:w w:val="54"/>
        <w:rFonts w:eastAsia="Tahoma" w:cs="Calibri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056" w:hanging="567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493" w:hanging="567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1930" w:hanging="567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2367" w:hanging="567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2803" w:hanging="567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3240" w:hanging="567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3677" w:hanging="567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4114" w:hanging="567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Tahoma" w:hAnsi="Tahoma" w:eastAsia="Tahoma" w:cs="Tahoma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ind w:left="8" w:hanging="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7"/>
    <w:uiPriority w:val="99"/>
    <w:qFormat/>
    <w:rsid w:val="00c8485f"/>
    <w:rPr>
      <w:rFonts w:ascii="Tahoma" w:hAnsi="Tahoma" w:eastAsia="Tahoma" w:cs="Tahoma"/>
      <w:lang w:val="ru-RU"/>
    </w:rPr>
  </w:style>
  <w:style w:type="character" w:styleId="Style14" w:customStyle="1">
    <w:name w:val="Нижний колонтитул Знак"/>
    <w:basedOn w:val="DefaultParagraphFont"/>
    <w:link w:val="a9"/>
    <w:uiPriority w:val="99"/>
    <w:qFormat/>
    <w:rsid w:val="00c8485f"/>
    <w:rPr>
      <w:rFonts w:ascii="Tahoma" w:hAnsi="Tahoma" w:eastAsia="Tahoma" w:cs="Tahoma"/>
      <w:lang w:val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uiPriority w:val="1"/>
    <w:qFormat/>
    <w:pPr>
      <w:jc w:val="both"/>
    </w:pPr>
    <w:rPr>
      <w:sz w:val="28"/>
      <w:szCs w:val="28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uiPriority w:val="10"/>
    <w:qFormat/>
    <w:pPr>
      <w:ind w:right="157" w:hanging="0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621" w:hanging="567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NormalWeb">
    <w:name w:val="Normal (Web)"/>
    <w:basedOn w:val="Normal"/>
    <w:uiPriority w:val="99"/>
    <w:semiHidden/>
    <w:unhideWhenUsed/>
    <w:qFormat/>
    <w:rsid w:val="00c8485f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8"/>
    <w:uiPriority w:val="99"/>
    <w:unhideWhenUsed/>
    <w:rsid w:val="00c8485f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link w:val="aa"/>
    <w:uiPriority w:val="99"/>
    <w:unhideWhenUsed/>
    <w:rsid w:val="00c8485f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4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header" Target="head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LibreOffice/6.3.0.4$Windows_X86_64 LibreOffice_project/057fc023c990d676a43019934386b85b21a9ee99</Application>
  <Pages>2</Pages>
  <Words>432</Words>
  <Characters>2508</Characters>
  <CharactersWithSpaces>2905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2026-03-31T04:07:00Z</dcterms:created>
  <dc:creator>Пользователь Windows</dc:creator>
  <dc:description/>
  <dc:language>ru-RU</dc:language>
  <cp:lastModifiedBy/>
  <cp:lastPrinted>2026-03-31T10:37:38Z</cp:lastPrinted>
  <dcterms:modified xsi:type="dcterms:W3CDTF">2026-03-31T10:37:52Z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2021-03-30T00:00:00Z</vt:filetime>
  </property>
  <property fmtid="{D5CDD505-2E9C-101B-9397-08002B2CF9AE}" pid="4" name="Creator">
    <vt:lpwstr>Microsoft® Publisher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2026-03-31T00:00:00Z</vt:filetime>
  </property>
  <property fmtid="{D5CDD505-2E9C-101B-9397-08002B2CF9AE}" pid="8" name="LinksUpToDate">
    <vt:bool>0</vt:bool>
  </property>
  <property fmtid="{D5CDD505-2E9C-101B-9397-08002B2CF9AE}" pid="9" name="Producer">
    <vt:lpwstr>Microsoft® Publisher 2019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